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08" w:rsidRPr="00AB4D15" w:rsidRDefault="0089605E" w:rsidP="00D576E1">
      <w:pPr>
        <w:pStyle w:val="FootnoteText"/>
        <w:ind w:hanging="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934200" cy="1571625"/>
            <wp:effectExtent l="19050" t="0" r="0" b="0"/>
            <wp:docPr id="1" name="Picture 1" descr="TransformationOSS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ormationOSS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15" w:rsidRDefault="00AB4D15" w:rsidP="00AB4D15">
      <w:pPr>
        <w:pStyle w:val="FootnoteText"/>
        <w:rPr>
          <w:rFonts w:ascii="Arial" w:hAnsi="Arial" w:cs="Arial"/>
          <w:sz w:val="22"/>
          <w:szCs w:val="22"/>
        </w:rPr>
      </w:pP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  <w:u w:val="single"/>
        </w:rPr>
      </w:pP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  <w:u w:val="single"/>
        </w:rPr>
      </w:pPr>
    </w:p>
    <w:p w:rsidR="0089605E" w:rsidRDefault="0089605E" w:rsidP="0089605E">
      <w:pPr>
        <w:pStyle w:val="FootnoteText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VOLUNTEER PERFORMANCE – </w:t>
      </w:r>
    </w:p>
    <w:p w:rsidR="0089605E" w:rsidRPr="0089605E" w:rsidRDefault="0089605E" w:rsidP="0089605E">
      <w:pPr>
        <w:pStyle w:val="FootnoteText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EXPECTATIONS AND BOUNDARIES</w:t>
      </w: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</w:rPr>
      </w:pP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Omaha Street School is grateful for the service and contribution of its dedicated volunteers.  Your compliance with the items listed below contribute</w:t>
      </w:r>
      <w:r w:rsidR="00B07D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the effectiveness, respect and safety of our volunteers, student, and staff.  Thank you for your cooperation.</w:t>
      </w: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</w:rPr>
      </w:pP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name badge</w:t>
      </w: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in/ recording of hours</w:t>
      </w: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current contact information: 1) email address  2) phone number</w:t>
      </w: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 code/General appearance (business casual)</w:t>
      </w: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>/ texting with students/ clients/ exchanging numbers</w:t>
      </w: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transporting of students/clients</w:t>
      </w: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outside interaction with students/clients</w:t>
      </w: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instances of abuse to assigned instructors/staff</w:t>
      </w: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non-compliant student/client behavior to instructor and/or designated staff</w:t>
      </w: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agreed to hours of service</w:t>
      </w:r>
    </w:p>
    <w:p w:rsidR="0089605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Notify instructor/designated staff of unavailability</w:t>
      </w:r>
    </w:p>
    <w:p w:rsidR="0040594E" w:rsidRDefault="0089605E" w:rsidP="0089605E">
      <w:pPr>
        <w:pStyle w:val="Footnote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9565D5">
        <w:rPr>
          <w:rFonts w:ascii="Arial" w:hAnsi="Arial" w:cs="Arial"/>
          <w:sz w:val="24"/>
          <w:szCs w:val="24"/>
        </w:rPr>
        <w:t>mply with signed documents: 1) Statement of F</w:t>
      </w:r>
      <w:r>
        <w:rPr>
          <w:rFonts w:ascii="Arial" w:hAnsi="Arial" w:cs="Arial"/>
          <w:sz w:val="24"/>
          <w:szCs w:val="24"/>
        </w:rPr>
        <w:t>aith</w:t>
      </w:r>
      <w:r w:rsidR="009565D5">
        <w:rPr>
          <w:rFonts w:ascii="Arial" w:hAnsi="Arial" w:cs="Arial"/>
          <w:sz w:val="24"/>
          <w:szCs w:val="24"/>
        </w:rPr>
        <w:t xml:space="preserve">; 2) Lifestyle Statement; </w:t>
      </w:r>
    </w:p>
    <w:p w:rsidR="0089605E" w:rsidRDefault="009565D5" w:rsidP="0040594E">
      <w:pPr>
        <w:pStyle w:val="Footnote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Volunteer Performance – Expectations and Boundaries</w:t>
      </w: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</w:rPr>
      </w:pP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Instructors will communicate to volunteers and document any classrooms specific expectations/boundaries as part of their classroom orientation.  Exception to any expectations must be authorized, in advance, by an instructor or other OSS designated staff.</w:t>
      </w: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</w:rPr>
      </w:pP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and will comply with these guidelines and expectations</w:t>
      </w: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</w:rPr>
      </w:pP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______________</w:t>
      </w:r>
    </w:p>
    <w:p w:rsidR="0089605E" w:rsidRDefault="0089605E" w:rsidP="0089605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(Signature of Volunteer)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:rsidR="00AB4D15" w:rsidRDefault="00AB4D15" w:rsidP="00AB4D15">
      <w:pPr>
        <w:pStyle w:val="FootnoteText"/>
        <w:rPr>
          <w:rFonts w:ascii="Arial" w:hAnsi="Arial" w:cs="Arial"/>
          <w:sz w:val="22"/>
          <w:szCs w:val="22"/>
        </w:rPr>
      </w:pPr>
    </w:p>
    <w:sectPr w:rsidR="00AB4D15" w:rsidSect="00D576E1">
      <w:footerReference w:type="default" r:id="rId9"/>
      <w:pgSz w:w="12240" w:h="15840" w:code="1"/>
      <w:pgMar w:top="720" w:right="1440" w:bottom="662" w:left="1350" w:header="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95" w:rsidRDefault="00FF3D95">
      <w:r>
        <w:separator/>
      </w:r>
    </w:p>
  </w:endnote>
  <w:endnote w:type="continuationSeparator" w:id="0">
    <w:p w:rsidR="00FF3D95" w:rsidRDefault="00FF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BD" w:rsidRDefault="0089605E" w:rsidP="00D576E1">
    <w:pPr>
      <w:pStyle w:val="Footer"/>
      <w:ind w:left="-270" w:hanging="90"/>
    </w:pPr>
    <w:r>
      <w:rPr>
        <w:noProof/>
      </w:rPr>
      <w:drawing>
        <wp:inline distT="0" distB="0" distL="0" distR="0">
          <wp:extent cx="6848475" cy="419100"/>
          <wp:effectExtent l="19050" t="0" r="9525" b="0"/>
          <wp:docPr id="2" name="Picture 2" descr="OSS-Ltrh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S-Ltrh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95" w:rsidRDefault="00FF3D95">
      <w:r>
        <w:separator/>
      </w:r>
    </w:p>
  </w:footnote>
  <w:footnote w:type="continuationSeparator" w:id="0">
    <w:p w:rsidR="00FF3D95" w:rsidRDefault="00FF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203"/>
    <w:multiLevelType w:val="hybridMultilevel"/>
    <w:tmpl w:val="74E0557A"/>
    <w:lvl w:ilvl="0" w:tplc="97E0E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B6556"/>
    <w:multiLevelType w:val="hybridMultilevel"/>
    <w:tmpl w:val="E510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27F2A"/>
    <w:rsid w:val="00032B82"/>
    <w:rsid w:val="00036FB8"/>
    <w:rsid w:val="00052ACF"/>
    <w:rsid w:val="000A7296"/>
    <w:rsid w:val="00175389"/>
    <w:rsid w:val="00186E3E"/>
    <w:rsid w:val="001F16EC"/>
    <w:rsid w:val="001F72A4"/>
    <w:rsid w:val="002B7065"/>
    <w:rsid w:val="002F1308"/>
    <w:rsid w:val="00332ADD"/>
    <w:rsid w:val="0040326B"/>
    <w:rsid w:val="0040594E"/>
    <w:rsid w:val="00436583"/>
    <w:rsid w:val="004B6240"/>
    <w:rsid w:val="00524910"/>
    <w:rsid w:val="00586D5B"/>
    <w:rsid w:val="005A26CB"/>
    <w:rsid w:val="005C7F85"/>
    <w:rsid w:val="006F2930"/>
    <w:rsid w:val="00723045"/>
    <w:rsid w:val="00753DBD"/>
    <w:rsid w:val="00805B26"/>
    <w:rsid w:val="00825688"/>
    <w:rsid w:val="00852A2B"/>
    <w:rsid w:val="00883600"/>
    <w:rsid w:val="0089605E"/>
    <w:rsid w:val="008D55CE"/>
    <w:rsid w:val="00927F2A"/>
    <w:rsid w:val="009565D5"/>
    <w:rsid w:val="009F069B"/>
    <w:rsid w:val="00A12AF4"/>
    <w:rsid w:val="00AA3BCF"/>
    <w:rsid w:val="00AA53D2"/>
    <w:rsid w:val="00AB4D15"/>
    <w:rsid w:val="00B07D76"/>
    <w:rsid w:val="00BE50D0"/>
    <w:rsid w:val="00C50E45"/>
    <w:rsid w:val="00C966C9"/>
    <w:rsid w:val="00CB28AC"/>
    <w:rsid w:val="00CF7AA4"/>
    <w:rsid w:val="00D07F57"/>
    <w:rsid w:val="00D2754A"/>
    <w:rsid w:val="00D46F61"/>
    <w:rsid w:val="00D576E1"/>
    <w:rsid w:val="00DB0F22"/>
    <w:rsid w:val="00DE14F9"/>
    <w:rsid w:val="00E35CE3"/>
    <w:rsid w:val="00E54933"/>
    <w:rsid w:val="00E61C70"/>
    <w:rsid w:val="00EA7210"/>
    <w:rsid w:val="00EF1605"/>
    <w:rsid w:val="00F150ED"/>
    <w:rsid w:val="00F35544"/>
    <w:rsid w:val="00F41340"/>
    <w:rsid w:val="00F635E2"/>
    <w:rsid w:val="00F7256F"/>
    <w:rsid w:val="00F766B3"/>
    <w:rsid w:val="00F804D8"/>
    <w:rsid w:val="00FA2943"/>
    <w:rsid w:val="00FA3FAD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4A"/>
  </w:style>
  <w:style w:type="paragraph" w:styleId="Heading1">
    <w:name w:val="heading 1"/>
    <w:basedOn w:val="Normal"/>
    <w:next w:val="Normal"/>
    <w:qFormat/>
    <w:rsid w:val="00D2754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2754A"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rsid w:val="00D2754A"/>
    <w:pPr>
      <w:keepNext/>
      <w:tabs>
        <w:tab w:val="left" w:pos="720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2754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2754A"/>
  </w:style>
  <w:style w:type="character" w:styleId="FootnoteReference">
    <w:name w:val="footnote reference"/>
    <w:basedOn w:val="DefaultParagraphFont"/>
    <w:semiHidden/>
    <w:rsid w:val="00D2754A"/>
    <w:rPr>
      <w:vertAlign w:val="superscript"/>
    </w:rPr>
  </w:style>
  <w:style w:type="character" w:styleId="Hyperlink">
    <w:name w:val="Hyperlink"/>
    <w:basedOn w:val="DefaultParagraphFont"/>
    <w:rsid w:val="00D2754A"/>
    <w:rPr>
      <w:color w:val="0000FF"/>
      <w:u w:val="single"/>
    </w:rPr>
  </w:style>
  <w:style w:type="character" w:styleId="FollowedHyperlink">
    <w:name w:val="FollowedHyperlink"/>
    <w:basedOn w:val="DefaultParagraphFont"/>
    <w:rsid w:val="00D2754A"/>
    <w:rPr>
      <w:color w:val="800080"/>
      <w:u w:val="single"/>
    </w:rPr>
  </w:style>
  <w:style w:type="paragraph" w:styleId="Header">
    <w:name w:val="header"/>
    <w:basedOn w:val="Normal"/>
    <w:rsid w:val="00D275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5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22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B4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9C4E-C0C9-4C59-A8B6-C237556A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SoSmoothe Inc.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shalbert</dc:creator>
  <cp:lastModifiedBy>sschaaf</cp:lastModifiedBy>
  <cp:revision>4</cp:revision>
  <cp:lastPrinted>2015-11-20T16:57:00Z</cp:lastPrinted>
  <dcterms:created xsi:type="dcterms:W3CDTF">2016-02-24T16:48:00Z</dcterms:created>
  <dcterms:modified xsi:type="dcterms:W3CDTF">2016-07-12T14:16:00Z</dcterms:modified>
</cp:coreProperties>
</file>